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caps/>
          <w:sz w:val="20"/>
          <w:lang w:val="pt-BR"/>
        </w:rPr>
      </w:pPr>
      <w:r>
        <w:rPr>
          <w:caps/>
          <w:sz w:val="20"/>
          <w:lang w:val="pt-BR"/>
        </w:rPr>
      </w:r>
    </w:p>
    <w:p>
      <w:pPr>
        <w:pStyle w:val="Corpodotexto"/>
        <w:rPr>
          <w:caps/>
          <w:sz w:val="20"/>
          <w:lang w:val="pt-BR"/>
        </w:rPr>
      </w:pPr>
      <w:r>
        <w:rPr>
          <w:caps/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  <w:t>INSTRUÇÕES PARA A PREPARAÇÃO E SUBMISSÃO DE RESUMOS</w:t>
      </w:r>
    </w:p>
    <w:p>
      <w:pPr>
        <w:pStyle w:val="Corpodotexto"/>
        <w:rPr>
          <w:caps/>
          <w:sz w:val="20"/>
          <w:lang w:val="pt-BR"/>
        </w:rPr>
      </w:pPr>
      <w:r>
        <w:rPr>
          <w:caps/>
          <w:sz w:val="20"/>
          <w:lang w:val="pt-BR"/>
        </w:rPr>
        <w:t>PARA A INSCRIÇÃO DE TRABALHOS NO congresso MERCOFRIO 202</w:t>
      </w:r>
      <w:r>
        <w:rPr>
          <w:caps/>
          <w:sz w:val="20"/>
          <w:lang w:val="pt-BR"/>
        </w:rPr>
        <w:t>4</w:t>
      </w:r>
    </w:p>
    <w:p>
      <w:pPr>
        <w:pStyle w:val="Normal"/>
        <w:rPr/>
      </w:pPr>
      <w:r>
        <w:rPr/>
      </w:r>
    </w:p>
    <w:p>
      <w:pPr>
        <w:pStyle w:val="Ttulo5"/>
        <w:jc w:val="left"/>
        <w:rPr>
          <w:lang w:val="pt-BR"/>
        </w:rPr>
      </w:pPr>
      <w:r>
        <w:rPr>
          <w:lang w:val="pt-BR"/>
        </w:rPr>
        <w:t xml:space="preserve">Nome do Primeiro Autor </w:t>
      </w:r>
      <w:r>
        <w:rPr>
          <w:b w:val="false"/>
          <w:lang w:val="pt-BR"/>
        </w:rPr>
        <w:t>– e-mail</w:t>
      </w:r>
    </w:p>
    <w:p>
      <w:pPr>
        <w:pStyle w:val="Ttulo5"/>
        <w:jc w:val="left"/>
        <w:rPr>
          <w:b w:val="false"/>
          <w:lang w:val="pt-BR"/>
        </w:rPr>
      </w:pPr>
      <w:r>
        <w:rPr>
          <w:lang w:val="pt-BR"/>
        </w:rPr>
        <w:t xml:space="preserve">Nome do Segundo Autor </w:t>
      </w:r>
      <w:r>
        <w:rPr>
          <w:b w:val="false"/>
          <w:lang w:val="pt-BR"/>
        </w:rPr>
        <w:t>– e-mail</w:t>
      </w:r>
    </w:p>
    <w:p>
      <w:pPr>
        <w:pStyle w:val="Normal"/>
        <w:rPr/>
      </w:pPr>
      <w:r>
        <w:rPr/>
        <w:t>Universidade Federal do Rio Grande do Sul, www.abc.def</w:t>
      </w:r>
    </w:p>
    <w:p>
      <w:pPr>
        <w:pStyle w:val="Ttulo6"/>
        <w:rPr>
          <w:b w:val="false"/>
          <w:lang w:val="pt-BR"/>
        </w:rPr>
      </w:pPr>
      <w:r>
        <w:rPr>
          <w:lang w:val="pt-BR"/>
        </w:rPr>
        <w:t xml:space="preserve">Nome do Terceiro Autor </w:t>
      </w:r>
      <w:r>
        <w:rPr>
          <w:b w:val="false"/>
          <w:lang w:val="pt-BR"/>
        </w:rPr>
        <w:t>– e-mail</w:t>
      </w:r>
    </w:p>
    <w:p>
      <w:pPr>
        <w:pStyle w:val="Normal"/>
        <w:rPr/>
      </w:pPr>
      <w:r>
        <w:rPr>
          <w:color w:val="333333"/>
        </w:rPr>
        <w:t>Universidade do Vale do Rio dos Sinos</w:t>
      </w:r>
      <w:r>
        <w:rPr/>
        <w:t>, www.ghi.jkl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LN - Código e Nome do Tema</w:t>
      </w:r>
    </w:p>
    <w:p>
      <w:pPr>
        <w:pStyle w:val="Normal"/>
        <w:rPr/>
      </w:pPr>
      <w:r>
        <w:rPr/>
      </w:r>
    </w:p>
    <w:p>
      <w:pPr>
        <w:pStyle w:val="Corpodotextorecuado"/>
        <w:tabs>
          <w:tab w:val="clear" w:pos="567"/>
        </w:tabs>
        <w:rPr>
          <w:i/>
          <w:i/>
          <w:sz w:val="20"/>
          <w:lang w:val="pt-BR"/>
        </w:rPr>
      </w:pPr>
      <w:r>
        <w:rPr>
          <w:b/>
          <w:i/>
          <w:sz w:val="20"/>
          <w:lang w:val="pt-BR"/>
        </w:rPr>
        <w:t>Resumo.</w:t>
      </w:r>
      <w:r>
        <w:rPr>
          <w:i/>
          <w:sz w:val="20"/>
          <w:lang w:val="pt-BR"/>
        </w:rPr>
        <w:t xml:space="preserve"> Este documento apresenta instruções para a preparação e submissão de resumos para o Mercofrio 202</w:t>
      </w:r>
      <w:r>
        <w:rPr>
          <w:i/>
          <w:sz w:val="20"/>
          <w:lang w:val="pt-BR"/>
        </w:rPr>
        <w:t>4</w:t>
      </w:r>
      <w:r>
        <w:rPr>
          <w:i/>
          <w:sz w:val="20"/>
          <w:lang w:val="pt-BR"/>
        </w:rPr>
        <w:t xml:space="preserve"> – Congresso Internacional de Ar Condicionado, Refrigeração, Aquecimento e Ventilação. Por favor, lembre-se das seguintes diretrizes: a) digite o corpo do texto em uma única coluna; b) utilize no máximo 1 página tamanho A4 (21 x 29,7 cm) para resumos simples, com margem de 2 cm em todos os lados do texto (não inclua molduras ou números de página);</w:t>
      </w:r>
      <w:r>
        <w:rPr>
          <w:i/>
          <w:color w:val="000000"/>
          <w:sz w:val="20"/>
          <w:lang w:val="pt-BR"/>
        </w:rPr>
        <w:t xml:space="preserve"> </w:t>
      </w:r>
      <w:r>
        <w:rPr>
          <w:i/>
          <w:color w:val="000000"/>
          <w:sz w:val="20"/>
          <w:lang w:val="pt-BR"/>
        </w:rPr>
        <w:t>c</w:t>
      </w:r>
      <w:r>
        <w:rPr>
          <w:i/>
          <w:color w:val="000000"/>
          <w:sz w:val="20"/>
          <w:lang w:val="pt-BR"/>
        </w:rPr>
        <w:t>) o auto</w:t>
      </w:r>
      <w:r>
        <w:rPr>
          <w:i/>
          <w:sz w:val="20"/>
          <w:lang w:val="pt-BR"/>
        </w:rPr>
        <w:t xml:space="preserve">r deverá escolher uma das áreas do Congresso, conforme consta no site do Congresso na página da ASBRAV e deverá colocar, conforme acima, a Letra e o Número da área, e seu respectivo nome; </w:t>
      </w:r>
      <w:r>
        <w:rPr>
          <w:i/>
          <w:sz w:val="20"/>
          <w:lang w:val="pt-BR"/>
        </w:rPr>
        <w:t>d</w:t>
      </w:r>
      <w:r>
        <w:rPr>
          <w:i/>
          <w:sz w:val="20"/>
          <w:lang w:val="pt-BR"/>
        </w:rPr>
        <w:t>) A Comissão Acadêmica poderá alterar a área escolhida; f) use a fonte Times New Roman tamanho 10 pt com os cabeçalhos em letra normal e o texto em itálico; g) sempre use espaçamento simples e alinhamento justificado; h)não utilize figuras e tabelas no resumo simples; i) hifenize o documento na menor zona possível.</w:t>
      </w:r>
    </w:p>
    <w:p>
      <w:pPr>
        <w:pStyle w:val="Corpodotextorecuado"/>
        <w:tabs>
          <w:tab w:val="clear" w:pos="567"/>
        </w:tabs>
        <w:rPr>
          <w:i/>
          <w:i/>
          <w:sz w:val="20"/>
          <w:lang w:val="pt-BR"/>
        </w:rPr>
      </w:pPr>
      <w:r>
        <w:rPr>
          <w:i/>
          <w:sz w:val="20"/>
          <w:lang w:val="pt-BR"/>
        </w:rPr>
        <w:tab/>
        <w:t xml:space="preserve">O resumo poderá ser preparado em português, espanhol ou inglês. Os autores que tiverem seus resumos aprovados, obrigatoriamente deverão enviar o trabalho completo, conforme o cronograma estabelecido no item 10 </w:t>
      </w:r>
      <w:r>
        <w:rPr>
          <w:i/>
          <w:sz w:val="20"/>
          <w:lang w:val="pt-BR"/>
        </w:rPr>
        <w:t>do</w:t>
      </w:r>
      <w:r>
        <w:rPr>
          <w:i/>
          <w:sz w:val="20"/>
          <w:lang w:val="pt-BR"/>
        </w:rPr>
        <w:t xml:space="preserve"> regulamento </w:t>
      </w:r>
      <w:r>
        <w:rPr>
          <w:i/>
          <w:sz w:val="20"/>
          <w:lang w:val="pt-BR"/>
        </w:rPr>
        <w:t>de submissão de trabalhos, disponível no site do evento</w:t>
      </w:r>
      <w:r>
        <w:rPr>
          <w:i/>
          <w:sz w:val="20"/>
          <w:lang w:val="pt-BR"/>
        </w:rPr>
        <w:t>. O aceite da versão final será dado após avaliação do mesmo pela Comissão Científica.</w:t>
      </w:r>
    </w:p>
    <w:p>
      <w:pPr>
        <w:pStyle w:val="Corpodotextorecuado"/>
        <w:tabs>
          <w:tab w:val="clear" w:pos="567"/>
        </w:tabs>
        <w:rPr>
          <w:i/>
          <w:i/>
          <w:sz w:val="20"/>
          <w:lang w:val="pt-BR"/>
        </w:rPr>
      </w:pPr>
      <w:bookmarkStart w:id="0" w:name="_GoBack"/>
      <w:bookmarkEnd w:id="0"/>
      <w:r>
        <w:rPr>
          <w:i/>
          <w:sz w:val="20"/>
          <w:lang w:val="pt-BR"/>
        </w:rPr>
        <w:tab/>
      </w:r>
      <w:r>
        <w:rPr>
          <w:i/>
          <w:sz w:val="20"/>
          <w:lang w:val="pt-BR"/>
        </w:rPr>
        <w:t>Após o prazo para submissão de resumos, s</w:t>
      </w:r>
      <w:r>
        <w:rPr>
          <w:i/>
          <w:sz w:val="20"/>
          <w:lang w:val="pt-BR"/>
        </w:rPr>
        <w:t>erão aceitos, para revisão, trabalhos remetidos diretamente sem resumo obedecendo ao template disponível no site do Congresso.</w:t>
      </w:r>
    </w:p>
    <w:p>
      <w:pPr>
        <w:pStyle w:val="Corpodotextorecuado"/>
        <w:tabs>
          <w:tab w:val="clear" w:pos="567"/>
        </w:tabs>
        <w:rPr>
          <w:i/>
          <w:i/>
          <w:sz w:val="20"/>
          <w:lang w:val="pt-BR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gutter="0" w:header="567" w:top="1134" w:footer="567" w:bottom="1134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i/>
        <w:i/>
      </w:rPr>
    </w:pPr>
    <w:r>
      <w:rPr>
        <w:i/>
      </w:rPr>
      <w:t>ASBRAV - 25, 26 e 27 de setembro - Porto Alegre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i/>
        <w:i/>
      </w:rPr>
    </w:pPr>
    <w:r>
      <w:rPr>
        <w:i/>
      </w:rPr>
      <w:t xml:space="preserve">ASBRAV - </w:t>
    </w:r>
    <w:r>
      <w:rPr>
        <w:i/>
      </w:rPr>
      <w:t>10</w:t>
    </w:r>
    <w:r>
      <w:rPr>
        <w:i/>
      </w:rPr>
      <w:t xml:space="preserve">, </w:t>
    </w:r>
    <w:r>
      <w:rPr>
        <w:i/>
      </w:rPr>
      <w:t>11</w:t>
    </w:r>
    <w:r>
      <w:rPr>
        <w:i/>
      </w:rPr>
      <w:t xml:space="preserve"> e </w:t>
    </w:r>
    <w:r>
      <w:rPr>
        <w:i/>
      </w:rPr>
      <w:t>12</w:t>
    </w:r>
    <w:r>
      <w:rPr>
        <w:i/>
      </w:rPr>
      <w:t xml:space="preserve"> de setembro </w:t>
    </w:r>
    <w:r>
      <w:rPr>
        <w:i/>
      </w:rPr>
      <w:t xml:space="preserve">de 2024 </w:t>
    </w:r>
    <w:r>
      <w:rPr>
        <w:i/>
      </w:rPr>
      <w:t>- Porto Alegre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i/>
        <w:i/>
        <w:iCs/>
      </w:rPr>
    </w:pPr>
    <w:r>
      <w:rPr>
        <w:i/>
        <w:iCs/>
      </w:rPr>
      <w:t>Mercofrio 2018 - 11º Congresso Internacional de Ar Condicionado, Refrigeração, Aquecimento e Ventilação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</w:rPr>
    </w:pPr>
    <w:r>
      <w:rPr>
        <w:b/>
      </w:rPr>
    </w:r>
  </w:p>
  <w:p>
    <w:pPr>
      <w:pStyle w:val="Cabealho"/>
      <w:jc w:val="center"/>
      <w:rPr>
        <w:b/>
      </w:rPr>
    </w:pPr>
    <w:r>
      <w:rPr>
        <w:b/>
      </w:rPr>
      <w:t>MERCOFRIO 202</w:t>
    </w:r>
    <w:r>
      <w:rPr>
        <w:b/>
      </w:rPr>
      <w:t>4</w:t>
    </w:r>
    <w:r>
      <w:rPr>
        <w:b/>
      </w:rPr>
      <w:t xml:space="preserve"> - 1</w:t>
    </w:r>
    <w:r>
      <w:rPr>
        <w:b/>
      </w:rPr>
      <w:t>4</w:t>
    </w:r>
    <w:r>
      <w:rPr>
        <w:b/>
      </w:rPr>
      <w:t>º CONGRESSO INTERNACIONAL DE</w:t>
    </w:r>
  </w:p>
  <w:p>
    <w:pPr>
      <w:pStyle w:val="Cabealho"/>
      <w:jc w:val="center"/>
      <w:rPr>
        <w:b/>
      </w:rPr>
    </w:pPr>
    <w:r>
      <w:rPr>
        <w:b/>
      </w:rPr>
      <w:t>AR CONDICIONADO, REFRIGERAÇÃO, AQUECIMENTO E VENTILAÇÃO</w:t>
    </w:r>
  </w:p>
</w:hdr>
</file>

<file path=word/settings.xml><?xml version="1.0" encoding="utf-8"?>
<w:settings xmlns:w="http://schemas.openxmlformats.org/wordprocessingml/2006/main">
  <w:zoom w:val="bestFit" w:percent="151"/>
  <w:defaultTabStop w:val="425"/>
  <w:autoHyphenation w:val="true"/>
  <w:hyphenationZone w:val="142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cca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aa7cca"/>
    <w:pPr>
      <w:keepNext w:val="true"/>
      <w:outlineLvl w:val="0"/>
    </w:pPr>
    <w:rPr>
      <w:sz w:val="24"/>
    </w:rPr>
  </w:style>
  <w:style w:type="paragraph" w:styleId="Ttulo5">
    <w:name w:val="Heading 5"/>
    <w:basedOn w:val="Normal"/>
    <w:next w:val="Normal"/>
    <w:qFormat/>
    <w:rsid w:val="00aa7cca"/>
    <w:pPr>
      <w:keepNext w:val="true"/>
      <w:jc w:val="center"/>
      <w:outlineLvl w:val="4"/>
    </w:pPr>
    <w:rPr>
      <w:b/>
      <w:lang w:val="en-US" w:eastAsia="en-US"/>
    </w:rPr>
  </w:style>
  <w:style w:type="paragraph" w:styleId="Ttulo6">
    <w:name w:val="Heading 6"/>
    <w:basedOn w:val="Normal"/>
    <w:next w:val="Normal"/>
    <w:qFormat/>
    <w:rsid w:val="00aa7cca"/>
    <w:pPr>
      <w:keepNext w:val="true"/>
      <w:outlineLvl w:val="5"/>
    </w:pPr>
    <w:rPr>
      <w:b/>
      <w:lang w:val="en-US" w:eastAsia="en-US"/>
    </w:rPr>
  </w:style>
  <w:style w:type="paragraph" w:styleId="Ttulo7">
    <w:name w:val="Heading 7"/>
    <w:basedOn w:val="Normal"/>
    <w:next w:val="Normal"/>
    <w:qFormat/>
    <w:rsid w:val="00aa7cca"/>
    <w:pPr>
      <w:keepNext w:val="true"/>
      <w:tabs>
        <w:tab w:val="clear" w:pos="425"/>
        <w:tab w:val="left" w:pos="426" w:leader="none"/>
      </w:tabs>
      <w:outlineLvl w:val="6"/>
    </w:pPr>
    <w:rPr>
      <w:b/>
      <w:i/>
      <w:sz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uiPriority w:val="99"/>
    <w:unhideWhenUsed/>
    <w:rsid w:val="000534e2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83e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c2e84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aa7cca"/>
    <w:pPr>
      <w:jc w:val="center"/>
    </w:pPr>
    <w:rPr>
      <w:b/>
      <w:sz w:val="24"/>
      <w:lang w:val="en-US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semiHidden/>
    <w:rsid w:val="00aa7cca"/>
    <w:pPr>
      <w:tabs>
        <w:tab w:val="clear" w:pos="425"/>
        <w:tab w:val="left" w:pos="567" w:leader="none"/>
      </w:tabs>
      <w:jc w:val="both"/>
    </w:pPr>
    <w:rPr>
      <w:sz w:val="24"/>
      <w:lang w:val="en-US" w:eastAsia="en-US"/>
    </w:rPr>
  </w:style>
  <w:style w:type="paragraph" w:styleId="BodyTextIndent2">
    <w:name w:val="Body Text Indent 2"/>
    <w:basedOn w:val="Normal"/>
    <w:semiHidden/>
    <w:qFormat/>
    <w:rsid w:val="00aa7cca"/>
    <w:pPr>
      <w:tabs>
        <w:tab w:val="clear" w:pos="425"/>
        <w:tab w:val="left" w:pos="426" w:leader="none"/>
      </w:tabs>
      <w:ind w:left="426" w:hanging="426"/>
    </w:pPr>
    <w:rPr>
      <w:sz w:val="24"/>
      <w:lang w:val="en-US" w:eastAsia="en-US"/>
    </w:rPr>
  </w:style>
  <w:style w:type="paragraph" w:styleId="BodyTextIndent3">
    <w:name w:val="Body Text Indent 3"/>
    <w:basedOn w:val="Normal"/>
    <w:semiHidden/>
    <w:qFormat/>
    <w:rsid w:val="00aa7cca"/>
    <w:pPr>
      <w:tabs>
        <w:tab w:val="clear" w:pos="425"/>
        <w:tab w:val="left" w:pos="426" w:leader="none"/>
      </w:tabs>
      <w:ind w:left="426" w:hanging="426"/>
      <w:jc w:val="both"/>
    </w:pPr>
    <w:rPr>
      <w:sz w:val="24"/>
      <w:lang w:val="en-US" w:eastAsia="en-US"/>
    </w:rPr>
  </w:style>
  <w:style w:type="paragraph" w:styleId="DocumentMap">
    <w:name w:val="Document Map"/>
    <w:basedOn w:val="Normal"/>
    <w:semiHidden/>
    <w:qFormat/>
    <w:rsid w:val="00aa7cca"/>
    <w:pPr>
      <w:shd w:val="clear" w:color="auto" w:fill="000080"/>
    </w:pPr>
    <w:rPr>
      <w:rFonts w:ascii="Tahoma" w:hAnsi="Tahom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aa7cca"/>
    <w:pPr>
      <w:tabs>
        <w:tab w:val="clear" w:pos="425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aa7cca"/>
    <w:pPr>
      <w:tabs>
        <w:tab w:val="clear" w:pos="425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3e6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645-3E6E-4ADB-B82F-2BF3375C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LibreOffice/7.5.5.2$Windows_X86_64 LibreOffice_project/ca8fe7424262805f223b9a2334bc7181abbcbf5e</Application>
  <AppVersion>15.0000</AppVersion>
  <Pages>1</Pages>
  <Words>348</Words>
  <Characters>1804</Characters>
  <CharactersWithSpaces>2142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2019-10-14T18:01:00Z</dcterms:created>
  <dc:creator>ENCIT 2000</dc:creator>
  <dc:description/>
  <dc:language>pt-BR</dc:language>
  <cp:lastModifiedBy/>
  <cp:lastPrinted>2014-04-11T15:06:00Z</cp:lastPrinted>
  <dcterms:modified xsi:type="dcterms:W3CDTF">2023-10-18T08:13:03Z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